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BB858" w14:textId="60DCF678" w:rsidR="00AB2577" w:rsidRPr="00A83773" w:rsidRDefault="00AB2577" w:rsidP="003B11F9">
      <w:pPr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  <w:r w:rsidRPr="00A83773">
        <w:rPr>
          <w:rFonts w:ascii="Calibri" w:hAnsi="Calibri" w:cs="Arial"/>
          <w:color w:val="000000"/>
          <w:sz w:val="22"/>
          <w:szCs w:val="22"/>
        </w:rPr>
        <w:t>Estiveram presentes todos os Docentes.</w:t>
      </w:r>
    </w:p>
    <w:p w14:paraId="17E85275" w14:textId="3EEB4A09" w:rsidR="00AB2577" w:rsidRPr="00A83773" w:rsidRDefault="00AB2577" w:rsidP="003B11F9">
      <w:pPr>
        <w:ind w:left="720"/>
        <w:jc w:val="both"/>
        <w:rPr>
          <w:rFonts w:ascii="Calibri" w:hAnsi="Calibri" w:cs="Arial"/>
          <w:color w:val="FF0000"/>
          <w:sz w:val="22"/>
          <w:szCs w:val="22"/>
        </w:rPr>
      </w:pPr>
      <w:r w:rsidRPr="00A83773">
        <w:rPr>
          <w:rFonts w:ascii="Calibri" w:hAnsi="Calibri" w:cs="Arial"/>
          <w:color w:val="FF0000"/>
          <w:sz w:val="22"/>
          <w:szCs w:val="22"/>
        </w:rPr>
        <w:t>[ou]</w:t>
      </w:r>
    </w:p>
    <w:p w14:paraId="6383FE07" w14:textId="58D29B54" w:rsidR="00AB2577" w:rsidRPr="00A83773" w:rsidRDefault="00AB2577" w:rsidP="003B11F9">
      <w:pPr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  <w:r w:rsidRPr="00A83773">
        <w:rPr>
          <w:rFonts w:ascii="Calibri" w:hAnsi="Calibri" w:cs="Arial"/>
          <w:color w:val="000000"/>
          <w:sz w:val="22"/>
          <w:szCs w:val="22"/>
        </w:rPr>
        <w:t xml:space="preserve">Não esteve/estiveram presente(s) o(s) Docente(s) </w:t>
      </w:r>
      <w:r w:rsidRPr="007E4173">
        <w:rPr>
          <w:rFonts w:ascii="Calibri" w:hAnsi="Calibri" w:cs="Arial"/>
          <w:color w:val="FF0000"/>
          <w:sz w:val="22"/>
          <w:szCs w:val="22"/>
        </w:rPr>
        <w:t>[nome]</w:t>
      </w:r>
      <w:r w:rsidRPr="00A83773">
        <w:rPr>
          <w:rFonts w:ascii="Calibri" w:hAnsi="Calibri" w:cs="Arial"/>
          <w:color w:val="000000"/>
          <w:sz w:val="22"/>
          <w:szCs w:val="22"/>
        </w:rPr>
        <w:t xml:space="preserve">, da disciplina de </w:t>
      </w:r>
      <w:r w:rsidRPr="007E4173">
        <w:rPr>
          <w:rFonts w:ascii="Calibri" w:hAnsi="Calibri" w:cs="Arial"/>
          <w:color w:val="FF0000"/>
          <w:sz w:val="22"/>
          <w:szCs w:val="22"/>
        </w:rPr>
        <w:t>[nome]</w:t>
      </w:r>
      <w:r w:rsidRPr="00A83773">
        <w:rPr>
          <w:rFonts w:ascii="Calibri" w:hAnsi="Calibri" w:cs="Arial"/>
          <w:color w:val="000000"/>
          <w:sz w:val="22"/>
          <w:szCs w:val="22"/>
        </w:rPr>
        <w:t>…</w:t>
      </w:r>
    </w:p>
    <w:p w14:paraId="13BB6FEF" w14:textId="77777777" w:rsidR="00AB2577" w:rsidRPr="00A83773" w:rsidRDefault="00AB2577" w:rsidP="003B11F9">
      <w:pPr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E487843" w14:textId="7993E07A" w:rsidR="00AB2577" w:rsidRPr="00A83773" w:rsidRDefault="00AB2577" w:rsidP="00AB2577">
      <w:pPr>
        <w:pStyle w:val="PargrafodaLista"/>
        <w:numPr>
          <w:ilvl w:val="0"/>
          <w:numId w:val="2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A83773">
        <w:rPr>
          <w:rFonts w:ascii="Calibri" w:hAnsi="Calibri" w:cs="Arial"/>
          <w:color w:val="000000"/>
          <w:sz w:val="22"/>
          <w:szCs w:val="22"/>
        </w:rPr>
        <w:t>O Diretor de Turma informou:</w:t>
      </w:r>
    </w:p>
    <w:p w14:paraId="14710995" w14:textId="33C436E5" w:rsidR="00AB2577" w:rsidRPr="00A83773" w:rsidRDefault="00AB2577" w:rsidP="003B11F9">
      <w:pPr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  <w:r w:rsidRPr="00A83773">
        <w:rPr>
          <w:rFonts w:ascii="Calibri" w:hAnsi="Calibri" w:cs="Arial"/>
          <w:color w:val="000000"/>
          <w:sz w:val="22"/>
          <w:szCs w:val="22"/>
        </w:rPr>
        <w:sym w:font="Symbol" w:char="F02D"/>
      </w:r>
      <w:r w:rsidRPr="00A83773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F237BA" w:rsidRPr="00A83773">
        <w:rPr>
          <w:rFonts w:ascii="Calibri" w:hAnsi="Calibri" w:cs="Arial"/>
          <w:color w:val="000000"/>
          <w:sz w:val="22"/>
          <w:szCs w:val="22"/>
        </w:rPr>
        <w:t>…</w:t>
      </w:r>
    </w:p>
    <w:p w14:paraId="097AB82D" w14:textId="6E1583F5" w:rsidR="00F237BA" w:rsidRDefault="00F237BA" w:rsidP="003B11F9">
      <w:pPr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  <w:r w:rsidRPr="00A83773">
        <w:rPr>
          <w:rFonts w:ascii="Calibri" w:hAnsi="Calibri" w:cs="Arial"/>
          <w:color w:val="000000"/>
          <w:sz w:val="22"/>
          <w:szCs w:val="22"/>
        </w:rPr>
        <w:t>…</w:t>
      </w:r>
    </w:p>
    <w:p w14:paraId="67CFBCB1" w14:textId="6BC39953" w:rsidR="00305122" w:rsidRDefault="00305122" w:rsidP="00305122">
      <w:pPr>
        <w:ind w:left="71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—…</w:t>
      </w:r>
    </w:p>
    <w:p w14:paraId="4A743987" w14:textId="77777777" w:rsidR="00305122" w:rsidRPr="00A83773" w:rsidRDefault="00305122" w:rsidP="0030512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7E9B17AC" w14:textId="77777777" w:rsidR="0040422D" w:rsidRPr="00A83773" w:rsidRDefault="0040422D" w:rsidP="00AB2577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1EE82715" w14:textId="51152E99" w:rsidR="0040422D" w:rsidRPr="00A83773" w:rsidRDefault="00713D5A" w:rsidP="00AB2577">
      <w:pPr>
        <w:pStyle w:val="PargrafodaLista"/>
        <w:numPr>
          <w:ilvl w:val="0"/>
          <w:numId w:val="2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2</w:t>
      </w:r>
      <w:r w:rsidR="00AB2577" w:rsidRPr="00A83773">
        <w:rPr>
          <w:rFonts w:ascii="Calibri" w:hAnsi="Calibri" w:cs="Arial"/>
          <w:color w:val="000000"/>
          <w:sz w:val="22"/>
          <w:szCs w:val="22"/>
        </w:rPr>
        <w:t>.º momento de avaliação sumativa interna 20</w:t>
      </w:r>
      <w:r w:rsidR="00715B2E">
        <w:rPr>
          <w:rFonts w:ascii="Calibri" w:hAnsi="Calibri" w:cs="Arial"/>
          <w:color w:val="000000"/>
          <w:sz w:val="22"/>
          <w:szCs w:val="22"/>
        </w:rPr>
        <w:t>20</w:t>
      </w:r>
      <w:r w:rsidR="00AB2577" w:rsidRPr="00A83773">
        <w:rPr>
          <w:rFonts w:ascii="Calibri" w:hAnsi="Calibri" w:cs="Arial"/>
          <w:color w:val="000000"/>
          <w:sz w:val="22"/>
          <w:szCs w:val="22"/>
        </w:rPr>
        <w:t>/202</w:t>
      </w:r>
      <w:r w:rsidR="00715B2E">
        <w:rPr>
          <w:rFonts w:ascii="Calibri" w:hAnsi="Calibri" w:cs="Arial"/>
          <w:color w:val="000000"/>
          <w:sz w:val="22"/>
          <w:szCs w:val="22"/>
        </w:rPr>
        <w:t>1</w:t>
      </w:r>
      <w:r w:rsidR="00AB2577" w:rsidRPr="00A83773">
        <w:rPr>
          <w:rFonts w:ascii="Calibri" w:hAnsi="Calibri" w:cs="Arial"/>
          <w:color w:val="000000"/>
          <w:sz w:val="22"/>
          <w:szCs w:val="22"/>
        </w:rPr>
        <w:t>.</w:t>
      </w:r>
    </w:p>
    <w:p w14:paraId="394B2942" w14:textId="6FA0C522" w:rsidR="00B23CFC" w:rsidRPr="00A83773" w:rsidRDefault="003B11F9" w:rsidP="00AB2577">
      <w:pPr>
        <w:ind w:left="714"/>
        <w:jc w:val="both"/>
        <w:rPr>
          <w:rFonts w:ascii="Calibri" w:hAnsi="Calibri" w:cs="Arial"/>
          <w:color w:val="000000"/>
          <w:sz w:val="22"/>
          <w:szCs w:val="22"/>
        </w:rPr>
      </w:pPr>
      <w:r w:rsidRPr="00A83773">
        <w:rPr>
          <w:rFonts w:ascii="Calibri" w:hAnsi="Calibri" w:cs="Arial"/>
          <w:color w:val="000000"/>
          <w:sz w:val="22"/>
          <w:szCs w:val="22"/>
        </w:rPr>
        <w:t xml:space="preserve">Procedeu-se à </w:t>
      </w:r>
      <w:r w:rsidR="00F961E4" w:rsidRPr="00A83773">
        <w:rPr>
          <w:rFonts w:ascii="Calibri" w:hAnsi="Calibri" w:cs="Arial"/>
          <w:color w:val="000000"/>
          <w:sz w:val="22"/>
          <w:szCs w:val="22"/>
        </w:rPr>
        <w:t>verificação e ratificação do conjunto</w:t>
      </w:r>
      <w:r w:rsidRPr="00A83773">
        <w:rPr>
          <w:rFonts w:ascii="Calibri" w:hAnsi="Calibri" w:cs="Arial"/>
          <w:color w:val="000000"/>
          <w:sz w:val="22"/>
          <w:szCs w:val="22"/>
        </w:rPr>
        <w:t xml:space="preserve"> das várias propostas de menções e níveis </w:t>
      </w:r>
      <w:r w:rsidR="00F961E4" w:rsidRPr="00A83773">
        <w:rPr>
          <w:rFonts w:ascii="Calibri" w:hAnsi="Calibri" w:cs="Arial"/>
          <w:color w:val="000000"/>
          <w:sz w:val="22"/>
          <w:szCs w:val="22"/>
        </w:rPr>
        <w:t>de avaliação do aproveitamento e desenvolvimento dos alunos</w:t>
      </w:r>
      <w:r w:rsidR="00AB2577" w:rsidRPr="00A83773">
        <w:rPr>
          <w:rFonts w:ascii="Calibri" w:hAnsi="Calibri" w:cs="Arial"/>
          <w:color w:val="000000"/>
          <w:sz w:val="22"/>
          <w:szCs w:val="22"/>
        </w:rPr>
        <w:t xml:space="preserve"> nas diferentes disciplinas</w:t>
      </w:r>
      <w:r w:rsidR="00F961E4" w:rsidRPr="00A83773">
        <w:rPr>
          <w:rFonts w:ascii="Calibri" w:hAnsi="Calibri" w:cs="Arial"/>
          <w:color w:val="000000"/>
          <w:sz w:val="22"/>
          <w:szCs w:val="22"/>
        </w:rPr>
        <w:t xml:space="preserve">, com particular atenção aos casos </w:t>
      </w:r>
      <w:r w:rsidRPr="00A83773">
        <w:rPr>
          <w:rFonts w:ascii="Calibri" w:hAnsi="Calibri" w:cs="Arial"/>
          <w:color w:val="000000"/>
          <w:sz w:val="22"/>
          <w:szCs w:val="22"/>
        </w:rPr>
        <w:t xml:space="preserve">que </w:t>
      </w:r>
      <w:r w:rsidR="00F961E4" w:rsidRPr="00A83773">
        <w:rPr>
          <w:rFonts w:ascii="Calibri" w:hAnsi="Calibri" w:cs="Arial"/>
          <w:color w:val="000000"/>
          <w:sz w:val="22"/>
          <w:szCs w:val="22"/>
        </w:rPr>
        <w:t>apresentam mais</w:t>
      </w:r>
      <w:r w:rsidRPr="00A83773">
        <w:rPr>
          <w:rFonts w:ascii="Calibri" w:hAnsi="Calibri" w:cs="Arial"/>
          <w:color w:val="000000"/>
          <w:sz w:val="22"/>
          <w:szCs w:val="22"/>
        </w:rPr>
        <w:t xml:space="preserve"> dificuldades</w:t>
      </w:r>
      <w:r w:rsidR="00AB2577" w:rsidRPr="00A83773">
        <w:rPr>
          <w:rFonts w:ascii="Calibri" w:hAnsi="Calibri" w:cs="Arial"/>
          <w:color w:val="000000"/>
          <w:sz w:val="22"/>
          <w:szCs w:val="22"/>
        </w:rPr>
        <w:t xml:space="preserve">, nomeadamente quanto ao </w:t>
      </w:r>
      <w:r w:rsidRPr="00A83773">
        <w:rPr>
          <w:rFonts w:ascii="Calibri" w:hAnsi="Calibri" w:cs="Arial"/>
          <w:color w:val="000000"/>
          <w:sz w:val="22"/>
          <w:szCs w:val="22"/>
        </w:rPr>
        <w:t>comportamento e/ou aproveitamento</w:t>
      </w:r>
      <w:r w:rsidR="00B23CFC" w:rsidRPr="00A83773">
        <w:rPr>
          <w:rFonts w:ascii="Calibri" w:hAnsi="Calibri" w:cs="Arial"/>
          <w:color w:val="000000"/>
          <w:sz w:val="22"/>
          <w:szCs w:val="22"/>
        </w:rPr>
        <w:t xml:space="preserve">, e em especial </w:t>
      </w:r>
    </w:p>
    <w:p w14:paraId="26C9F9E8" w14:textId="410549FA" w:rsidR="00B23CFC" w:rsidRPr="00A83773" w:rsidRDefault="00B23CFC" w:rsidP="00AB2577">
      <w:pPr>
        <w:ind w:left="714"/>
        <w:jc w:val="both"/>
        <w:rPr>
          <w:rFonts w:ascii="Calibri" w:hAnsi="Calibri" w:cs="Arial"/>
          <w:color w:val="000000"/>
          <w:sz w:val="22"/>
          <w:szCs w:val="22"/>
        </w:rPr>
      </w:pPr>
      <w:r w:rsidRPr="00A83773">
        <w:rPr>
          <w:rFonts w:ascii="Calibri" w:hAnsi="Calibri" w:cs="Arial"/>
          <w:color w:val="000000"/>
          <w:sz w:val="22"/>
          <w:szCs w:val="22"/>
        </w:rPr>
        <w:t>Assim, foram referidos os alunos</w:t>
      </w:r>
      <w:r w:rsidR="00715B2E">
        <w:rPr>
          <w:rFonts w:ascii="Calibri" w:hAnsi="Calibri" w:cs="Arial"/>
          <w:color w:val="000000"/>
          <w:sz w:val="22"/>
          <w:szCs w:val="22"/>
        </w:rPr>
        <w:t xml:space="preserve"> e as seguintes medidas de remediação e estratégias de atuação</w:t>
      </w:r>
      <w:r w:rsidRPr="00A83773">
        <w:rPr>
          <w:rFonts w:ascii="Calibri" w:hAnsi="Calibri" w:cs="Arial"/>
          <w:color w:val="000000"/>
          <w:sz w:val="22"/>
          <w:szCs w:val="22"/>
        </w:rPr>
        <w:t>:</w:t>
      </w:r>
    </w:p>
    <w:p w14:paraId="2B11CB95" w14:textId="7E09E7DA" w:rsidR="00B23CFC" w:rsidRPr="00A83773" w:rsidRDefault="00305122" w:rsidP="00B23CFC">
      <w:pPr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—</w:t>
      </w:r>
      <w:r w:rsidR="00B23CFC" w:rsidRPr="00A83773">
        <w:rPr>
          <w:rFonts w:ascii="Calibri" w:hAnsi="Calibri" w:cs="Arial"/>
          <w:color w:val="000000"/>
          <w:sz w:val="22"/>
          <w:szCs w:val="22"/>
        </w:rPr>
        <w:t xml:space="preserve"> … </w:t>
      </w:r>
      <w:r w:rsidR="00B23CFC" w:rsidRPr="00A83773">
        <w:rPr>
          <w:rFonts w:ascii="Calibri" w:hAnsi="Calibri" w:cs="Arial"/>
          <w:color w:val="FF0000"/>
          <w:sz w:val="22"/>
          <w:szCs w:val="22"/>
        </w:rPr>
        <w:t>[nome]</w:t>
      </w:r>
      <w:r w:rsidR="00B23CFC" w:rsidRPr="00A83773">
        <w:rPr>
          <w:rFonts w:ascii="Calibri" w:hAnsi="Calibri" w:cs="Arial"/>
          <w:color w:val="000000"/>
          <w:sz w:val="22"/>
          <w:szCs w:val="22"/>
        </w:rPr>
        <w:t xml:space="preserve">, por motivo de </w:t>
      </w:r>
      <w:r w:rsidR="00715B2E">
        <w:rPr>
          <w:rFonts w:ascii="Calibri" w:hAnsi="Calibri" w:cs="Arial"/>
          <w:color w:val="000000"/>
          <w:sz w:val="22"/>
          <w:szCs w:val="22"/>
        </w:rPr>
        <w:t>[</w:t>
      </w:r>
      <w:r w:rsidR="00B23CFC" w:rsidRPr="00A83773">
        <w:rPr>
          <w:rFonts w:ascii="Calibri" w:hAnsi="Calibri" w:cs="Arial"/>
          <w:color w:val="000000"/>
          <w:sz w:val="22"/>
          <w:szCs w:val="22"/>
        </w:rPr>
        <w:t>…</w:t>
      </w:r>
      <w:r w:rsidR="00715B2E">
        <w:rPr>
          <w:rFonts w:ascii="Calibri" w:hAnsi="Calibri" w:cs="Arial"/>
          <w:color w:val="000000"/>
          <w:sz w:val="22"/>
          <w:szCs w:val="22"/>
        </w:rPr>
        <w:t>] . Medidas a implementar: […]</w:t>
      </w:r>
    </w:p>
    <w:p w14:paraId="5EA5D8E5" w14:textId="41237A93" w:rsidR="00B23CFC" w:rsidRPr="00A83773" w:rsidRDefault="00B23CFC" w:rsidP="00B23CFC">
      <w:pPr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  <w:r w:rsidRPr="00A83773">
        <w:rPr>
          <w:rFonts w:ascii="Calibri" w:hAnsi="Calibri" w:cs="Arial"/>
          <w:color w:val="000000"/>
          <w:sz w:val="22"/>
          <w:szCs w:val="22"/>
        </w:rPr>
        <w:t>…</w:t>
      </w:r>
    </w:p>
    <w:p w14:paraId="6C040D93" w14:textId="21C01855" w:rsidR="0040422D" w:rsidRDefault="00305122" w:rsidP="003B11F9">
      <w:pPr>
        <w:ind w:left="71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—</w:t>
      </w:r>
      <w:r w:rsidRPr="00A83773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715B2E" w:rsidRPr="00A83773">
        <w:rPr>
          <w:rFonts w:ascii="Calibri" w:hAnsi="Calibri" w:cs="Arial"/>
          <w:color w:val="000000"/>
          <w:sz w:val="22"/>
          <w:szCs w:val="22"/>
        </w:rPr>
        <w:t xml:space="preserve">… </w:t>
      </w:r>
      <w:r w:rsidR="00715B2E" w:rsidRPr="00A83773">
        <w:rPr>
          <w:rFonts w:ascii="Calibri" w:hAnsi="Calibri" w:cs="Arial"/>
          <w:color w:val="FF0000"/>
          <w:sz w:val="22"/>
          <w:szCs w:val="22"/>
        </w:rPr>
        <w:t>[nome]</w:t>
      </w:r>
      <w:r w:rsidR="00715B2E" w:rsidRPr="00A83773">
        <w:rPr>
          <w:rFonts w:ascii="Calibri" w:hAnsi="Calibri" w:cs="Arial"/>
          <w:color w:val="000000"/>
          <w:sz w:val="22"/>
          <w:szCs w:val="22"/>
        </w:rPr>
        <w:t xml:space="preserve">, por motivo de </w:t>
      </w:r>
      <w:r w:rsidR="00715B2E">
        <w:rPr>
          <w:rFonts w:ascii="Calibri" w:hAnsi="Calibri" w:cs="Arial"/>
          <w:color w:val="000000"/>
          <w:sz w:val="22"/>
          <w:szCs w:val="22"/>
        </w:rPr>
        <w:t>[</w:t>
      </w:r>
      <w:r w:rsidR="00715B2E" w:rsidRPr="00A83773">
        <w:rPr>
          <w:rFonts w:ascii="Calibri" w:hAnsi="Calibri" w:cs="Arial"/>
          <w:color w:val="000000"/>
          <w:sz w:val="22"/>
          <w:szCs w:val="22"/>
        </w:rPr>
        <w:t>…</w:t>
      </w:r>
      <w:r w:rsidR="00715B2E">
        <w:rPr>
          <w:rFonts w:ascii="Calibri" w:hAnsi="Calibri" w:cs="Arial"/>
          <w:color w:val="000000"/>
          <w:sz w:val="22"/>
          <w:szCs w:val="22"/>
        </w:rPr>
        <w:t>] . Medidas a implementar: […]</w:t>
      </w:r>
    </w:p>
    <w:p w14:paraId="6DC8EE2E" w14:textId="506657B1" w:rsidR="00715B2E" w:rsidRDefault="00715B2E" w:rsidP="003B11F9">
      <w:pPr>
        <w:ind w:left="714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2EA8C59" w14:textId="3A4E0EF7" w:rsidR="00305122" w:rsidRPr="00C834C4" w:rsidRDefault="00C834C4" w:rsidP="00C834C4">
      <w:pPr>
        <w:pStyle w:val="PargrafodaLista"/>
        <w:numPr>
          <w:ilvl w:val="0"/>
          <w:numId w:val="2"/>
        </w:numPr>
        <w:jc w:val="both"/>
        <w:rPr>
          <w:rFonts w:ascii="Calibri" w:hAnsi="Calibri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color w:val="000000"/>
          <w:sz w:val="22"/>
          <w:szCs w:val="22"/>
        </w:rPr>
        <w:t>Outros assuntos.</w:t>
      </w:r>
    </w:p>
    <w:p w14:paraId="669EF9FF" w14:textId="50ABD2A7" w:rsidR="00713D5A" w:rsidRDefault="00713D5A" w:rsidP="003B11F9">
      <w:pPr>
        <w:ind w:left="71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Quanto à lecionação dos programas, verifica-se, relativamente ao previsto nas planificações, que:</w:t>
      </w:r>
    </w:p>
    <w:p w14:paraId="2C990E81" w14:textId="4BFC1A57" w:rsidR="00713D5A" w:rsidRPr="00A83773" w:rsidRDefault="00713D5A" w:rsidP="00713D5A">
      <w:pPr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—</w:t>
      </w:r>
      <w:r w:rsidRPr="00A83773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na disciplina de</w:t>
      </w:r>
      <w:r w:rsidRPr="00A8377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A83773">
        <w:rPr>
          <w:rFonts w:ascii="Calibri" w:hAnsi="Calibri" w:cs="Arial"/>
          <w:color w:val="FF0000"/>
          <w:sz w:val="22"/>
          <w:szCs w:val="22"/>
        </w:rPr>
        <w:t>[</w:t>
      </w:r>
      <w:r>
        <w:rPr>
          <w:rFonts w:ascii="Calibri" w:hAnsi="Calibri" w:cs="Arial"/>
          <w:color w:val="FF0000"/>
          <w:sz w:val="22"/>
          <w:szCs w:val="22"/>
        </w:rPr>
        <w:t>…</w:t>
      </w:r>
      <w:r w:rsidRPr="00A83773">
        <w:rPr>
          <w:rFonts w:ascii="Calibri" w:hAnsi="Calibri" w:cs="Arial"/>
          <w:color w:val="FF0000"/>
          <w:sz w:val="22"/>
          <w:szCs w:val="22"/>
        </w:rPr>
        <w:t>]</w:t>
      </w:r>
      <w:r w:rsidRPr="00A83773">
        <w:rPr>
          <w:rFonts w:ascii="Calibri" w:hAnsi="Calibri" w:cs="Arial"/>
          <w:color w:val="000000"/>
          <w:sz w:val="22"/>
          <w:szCs w:val="22"/>
        </w:rPr>
        <w:t xml:space="preserve">, </w:t>
      </w:r>
      <w:r>
        <w:rPr>
          <w:rFonts w:ascii="Calibri" w:hAnsi="Calibri" w:cs="Arial"/>
          <w:color w:val="000000"/>
          <w:sz w:val="22"/>
          <w:szCs w:val="22"/>
        </w:rPr>
        <w:t>não foi lecionada a matéria referente à r</w:t>
      </w:r>
      <w:r w:rsidR="00C834C4">
        <w:rPr>
          <w:rFonts w:ascii="Calibri" w:hAnsi="Calibri" w:cs="Arial"/>
          <w:color w:val="000000"/>
          <w:sz w:val="22"/>
          <w:szCs w:val="22"/>
        </w:rPr>
        <w:t>u</w:t>
      </w:r>
      <w:r>
        <w:rPr>
          <w:rFonts w:ascii="Calibri" w:hAnsi="Calibri" w:cs="Arial"/>
          <w:color w:val="000000"/>
          <w:sz w:val="22"/>
          <w:szCs w:val="22"/>
        </w:rPr>
        <w:t xml:space="preserve">brica […], </w:t>
      </w:r>
      <w:r w:rsidRPr="00A83773">
        <w:rPr>
          <w:rFonts w:ascii="Calibri" w:hAnsi="Calibri" w:cs="Arial"/>
          <w:color w:val="000000"/>
          <w:sz w:val="22"/>
          <w:szCs w:val="22"/>
        </w:rPr>
        <w:t xml:space="preserve">por motivo de </w:t>
      </w:r>
      <w:r>
        <w:rPr>
          <w:rFonts w:ascii="Calibri" w:hAnsi="Calibri" w:cs="Arial"/>
          <w:color w:val="000000"/>
          <w:sz w:val="22"/>
          <w:szCs w:val="22"/>
        </w:rPr>
        <w:t>[</w:t>
      </w:r>
      <w:r w:rsidRPr="00A83773">
        <w:rPr>
          <w:rFonts w:ascii="Calibri" w:hAnsi="Calibri" w:cs="Arial"/>
          <w:color w:val="000000"/>
          <w:sz w:val="22"/>
          <w:szCs w:val="22"/>
        </w:rPr>
        <w:t>…</w:t>
      </w:r>
      <w:r>
        <w:rPr>
          <w:rFonts w:ascii="Calibri" w:hAnsi="Calibri" w:cs="Arial"/>
          <w:color w:val="000000"/>
          <w:sz w:val="22"/>
          <w:szCs w:val="22"/>
        </w:rPr>
        <w:t>]</w:t>
      </w:r>
      <w:r>
        <w:rPr>
          <w:rFonts w:ascii="Calibri" w:hAnsi="Calibri" w:cs="Arial"/>
          <w:color w:val="000000"/>
          <w:sz w:val="22"/>
          <w:szCs w:val="22"/>
        </w:rPr>
        <w:t>;</w:t>
      </w:r>
    </w:p>
    <w:p w14:paraId="06CE26A9" w14:textId="77777777" w:rsidR="00713D5A" w:rsidRPr="00A83773" w:rsidRDefault="00713D5A" w:rsidP="00713D5A">
      <w:pPr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  <w:r w:rsidRPr="00A83773">
        <w:rPr>
          <w:rFonts w:ascii="Calibri" w:hAnsi="Calibri" w:cs="Arial"/>
          <w:color w:val="000000"/>
          <w:sz w:val="22"/>
          <w:szCs w:val="22"/>
        </w:rPr>
        <w:t>…</w:t>
      </w:r>
    </w:p>
    <w:p w14:paraId="4D9C13AC" w14:textId="7CA40231" w:rsidR="00713D5A" w:rsidRDefault="00713D5A" w:rsidP="00713D5A">
      <w:pPr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—</w:t>
      </w:r>
      <w:r w:rsidRPr="00A83773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na disciplina de</w:t>
      </w:r>
      <w:r w:rsidRPr="00A8377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A83773">
        <w:rPr>
          <w:rFonts w:ascii="Calibri" w:hAnsi="Calibri" w:cs="Arial"/>
          <w:color w:val="FF0000"/>
          <w:sz w:val="22"/>
          <w:szCs w:val="22"/>
        </w:rPr>
        <w:t>[</w:t>
      </w:r>
      <w:r>
        <w:rPr>
          <w:rFonts w:ascii="Calibri" w:hAnsi="Calibri" w:cs="Arial"/>
          <w:color w:val="FF0000"/>
          <w:sz w:val="22"/>
          <w:szCs w:val="22"/>
        </w:rPr>
        <w:t>…</w:t>
      </w:r>
      <w:r w:rsidRPr="00A83773">
        <w:rPr>
          <w:rFonts w:ascii="Calibri" w:hAnsi="Calibri" w:cs="Arial"/>
          <w:color w:val="FF0000"/>
          <w:sz w:val="22"/>
          <w:szCs w:val="22"/>
        </w:rPr>
        <w:t>]</w:t>
      </w:r>
      <w:r w:rsidRPr="00A83773">
        <w:rPr>
          <w:rFonts w:ascii="Calibri" w:hAnsi="Calibri" w:cs="Arial"/>
          <w:color w:val="000000"/>
          <w:sz w:val="22"/>
          <w:szCs w:val="22"/>
        </w:rPr>
        <w:t xml:space="preserve">, </w:t>
      </w:r>
      <w:r>
        <w:rPr>
          <w:rFonts w:ascii="Calibri" w:hAnsi="Calibri" w:cs="Arial"/>
          <w:color w:val="000000"/>
          <w:sz w:val="22"/>
          <w:szCs w:val="22"/>
        </w:rPr>
        <w:t>não foi lecionada a matéria referente à r</w:t>
      </w:r>
      <w:r w:rsidR="00C834C4">
        <w:rPr>
          <w:rFonts w:ascii="Calibri" w:hAnsi="Calibri" w:cs="Arial"/>
          <w:color w:val="000000"/>
          <w:sz w:val="22"/>
          <w:szCs w:val="22"/>
        </w:rPr>
        <w:t>u</w:t>
      </w:r>
      <w:r>
        <w:rPr>
          <w:rFonts w:ascii="Calibri" w:hAnsi="Calibri" w:cs="Arial"/>
          <w:color w:val="000000"/>
          <w:sz w:val="22"/>
          <w:szCs w:val="22"/>
        </w:rPr>
        <w:t xml:space="preserve">brica […], </w:t>
      </w:r>
      <w:r w:rsidRPr="00A83773">
        <w:rPr>
          <w:rFonts w:ascii="Calibri" w:hAnsi="Calibri" w:cs="Arial"/>
          <w:color w:val="000000"/>
          <w:sz w:val="22"/>
          <w:szCs w:val="22"/>
        </w:rPr>
        <w:t xml:space="preserve">por motivo de </w:t>
      </w:r>
      <w:r>
        <w:rPr>
          <w:rFonts w:ascii="Calibri" w:hAnsi="Calibri" w:cs="Arial"/>
          <w:color w:val="000000"/>
          <w:sz w:val="22"/>
          <w:szCs w:val="22"/>
        </w:rPr>
        <w:t>[</w:t>
      </w:r>
      <w:r w:rsidRPr="00A83773">
        <w:rPr>
          <w:rFonts w:ascii="Calibri" w:hAnsi="Calibri" w:cs="Arial"/>
          <w:color w:val="000000"/>
          <w:sz w:val="22"/>
          <w:szCs w:val="22"/>
        </w:rPr>
        <w:t>…</w:t>
      </w:r>
      <w:r>
        <w:rPr>
          <w:rFonts w:ascii="Calibri" w:hAnsi="Calibri" w:cs="Arial"/>
          <w:color w:val="000000"/>
          <w:sz w:val="22"/>
          <w:szCs w:val="22"/>
        </w:rPr>
        <w:t>]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14:paraId="18BC609B" w14:textId="77777777" w:rsidR="00C834C4" w:rsidRDefault="00C834C4" w:rsidP="00C834C4">
      <w:pPr>
        <w:ind w:left="714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DD2E251" w14:textId="77777777" w:rsidR="00C834C4" w:rsidRDefault="00C834C4" w:rsidP="00C834C4">
      <w:pPr>
        <w:ind w:left="71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No âmbito do PAAA e do programa PESES (Programa de Educação para a Saúde e Educação Sexual), realizaram-se as seguintes atividades, com o seguinte balanço:</w:t>
      </w:r>
    </w:p>
    <w:p w14:paraId="6E410641" w14:textId="77777777" w:rsidR="00C834C4" w:rsidRDefault="00C834C4" w:rsidP="00C834C4">
      <w:pPr>
        <w:ind w:left="71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—….</w:t>
      </w:r>
    </w:p>
    <w:p w14:paraId="4F99DABB" w14:textId="77777777" w:rsidR="00C834C4" w:rsidRDefault="00C834C4" w:rsidP="00C834C4">
      <w:pPr>
        <w:ind w:left="71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…</w:t>
      </w:r>
    </w:p>
    <w:p w14:paraId="5C692028" w14:textId="77777777" w:rsidR="00C834C4" w:rsidRDefault="00C834C4" w:rsidP="00C834C4">
      <w:pPr>
        <w:ind w:left="71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—…</w:t>
      </w:r>
    </w:p>
    <w:p w14:paraId="4D2797A6" w14:textId="77777777" w:rsidR="00713D5A" w:rsidRPr="00A83773" w:rsidRDefault="00713D5A" w:rsidP="003B11F9">
      <w:pPr>
        <w:ind w:left="714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524B05A" w14:textId="3BBA2817" w:rsidR="005705CF" w:rsidRDefault="005705CF" w:rsidP="00024041">
      <w:pPr>
        <w:ind w:left="71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Demais informação de natureza analítica e estatística consta em Ficha de Informação Complementar à Ata</w:t>
      </w:r>
      <w:r w:rsidR="00715B2E">
        <w:rPr>
          <w:rFonts w:ascii="Calibri" w:hAnsi="Calibri" w:cs="Arial"/>
          <w:sz w:val="22"/>
          <w:szCs w:val="22"/>
        </w:rPr>
        <w:t xml:space="preserve"> (FICA)</w:t>
      </w:r>
      <w:r>
        <w:rPr>
          <w:rFonts w:ascii="Calibri" w:hAnsi="Calibri" w:cs="Arial"/>
          <w:sz w:val="22"/>
          <w:szCs w:val="22"/>
        </w:rPr>
        <w:t>.</w:t>
      </w:r>
    </w:p>
    <w:p w14:paraId="4A6FD604" w14:textId="77777777" w:rsidR="005705CF" w:rsidRDefault="005705CF" w:rsidP="00024041">
      <w:pPr>
        <w:ind w:left="714"/>
        <w:jc w:val="both"/>
        <w:rPr>
          <w:rFonts w:ascii="Calibri" w:hAnsi="Calibri" w:cs="Arial"/>
          <w:sz w:val="22"/>
          <w:szCs w:val="22"/>
        </w:rPr>
      </w:pPr>
    </w:p>
    <w:p w14:paraId="0C66F3B6" w14:textId="6A2AA13C" w:rsidR="00024041" w:rsidRPr="00A83773" w:rsidRDefault="00024041" w:rsidP="00024041">
      <w:pPr>
        <w:ind w:left="714"/>
        <w:jc w:val="both"/>
        <w:rPr>
          <w:rFonts w:ascii="Calibri" w:hAnsi="Calibri" w:cs="Arial"/>
          <w:sz w:val="22"/>
          <w:szCs w:val="22"/>
        </w:rPr>
      </w:pPr>
      <w:r w:rsidRPr="00A83773">
        <w:rPr>
          <w:rFonts w:ascii="Calibri" w:hAnsi="Calibri" w:cs="Arial"/>
          <w:sz w:val="22"/>
          <w:szCs w:val="22"/>
        </w:rPr>
        <w:t xml:space="preserve">E nada mais havendo a tratar, deu-se por encerrada a reunião, </w:t>
      </w:r>
      <w:r w:rsidR="005705CF">
        <w:rPr>
          <w:rFonts w:ascii="Calibri" w:hAnsi="Calibri" w:cs="Arial"/>
          <w:sz w:val="22"/>
          <w:szCs w:val="22"/>
        </w:rPr>
        <w:t xml:space="preserve">cujo teor </w:t>
      </w:r>
      <w:r w:rsidRPr="00A83773">
        <w:rPr>
          <w:rFonts w:ascii="Calibri" w:hAnsi="Calibri" w:cs="Arial"/>
          <w:sz w:val="22"/>
          <w:szCs w:val="22"/>
        </w:rPr>
        <w:t xml:space="preserve">se </w:t>
      </w:r>
      <w:r w:rsidR="005705CF">
        <w:rPr>
          <w:rFonts w:ascii="Calibri" w:hAnsi="Calibri" w:cs="Arial"/>
          <w:sz w:val="22"/>
          <w:szCs w:val="22"/>
        </w:rPr>
        <w:t>registou</w:t>
      </w:r>
      <w:r w:rsidRPr="00A83773">
        <w:rPr>
          <w:rFonts w:ascii="Calibri" w:hAnsi="Calibri" w:cs="Arial"/>
          <w:sz w:val="22"/>
          <w:szCs w:val="22"/>
        </w:rPr>
        <w:t xml:space="preserve"> </w:t>
      </w:r>
      <w:r w:rsidR="005705CF">
        <w:rPr>
          <w:rFonts w:ascii="Calibri" w:hAnsi="Calibri" w:cs="Arial"/>
          <w:sz w:val="22"/>
          <w:szCs w:val="22"/>
        </w:rPr>
        <w:t>n</w:t>
      </w:r>
      <w:r w:rsidRPr="00A83773">
        <w:rPr>
          <w:rFonts w:ascii="Calibri" w:hAnsi="Calibri" w:cs="Arial"/>
          <w:sz w:val="22"/>
          <w:szCs w:val="22"/>
        </w:rPr>
        <w:t>a presente</w:t>
      </w:r>
      <w:r w:rsidR="005705CF">
        <w:rPr>
          <w:rFonts w:ascii="Calibri" w:hAnsi="Calibri" w:cs="Arial"/>
          <w:sz w:val="22"/>
          <w:szCs w:val="22"/>
        </w:rPr>
        <w:t xml:space="preserve"> ata</w:t>
      </w:r>
      <w:r w:rsidRPr="00A83773">
        <w:rPr>
          <w:rFonts w:ascii="Calibri" w:hAnsi="Calibri" w:cs="Arial"/>
          <w:sz w:val="22"/>
          <w:szCs w:val="22"/>
        </w:rPr>
        <w:t>, a qual será digitalmente arquivada</w:t>
      </w:r>
      <w:r w:rsidR="005705CF">
        <w:rPr>
          <w:rFonts w:ascii="Calibri" w:hAnsi="Calibri" w:cs="Arial"/>
          <w:sz w:val="22"/>
          <w:szCs w:val="22"/>
        </w:rPr>
        <w:t>, bem como documentação conexa referida, que dela faz parte integrante.</w:t>
      </w:r>
    </w:p>
    <w:p w14:paraId="081A38EE" w14:textId="77777777" w:rsidR="00AB4C1F" w:rsidRDefault="00AB4C1F"/>
    <w:sectPr w:rsidR="00AB4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75974"/>
    <w:multiLevelType w:val="hybridMultilevel"/>
    <w:tmpl w:val="B45E23EC"/>
    <w:lvl w:ilvl="0" w:tplc="2AB48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122A5D"/>
    <w:multiLevelType w:val="hybridMultilevel"/>
    <w:tmpl w:val="318402A4"/>
    <w:lvl w:ilvl="0" w:tplc="C09A59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F9"/>
    <w:rsid w:val="00024041"/>
    <w:rsid w:val="000D30E9"/>
    <w:rsid w:val="001970FF"/>
    <w:rsid w:val="00305122"/>
    <w:rsid w:val="00313DB5"/>
    <w:rsid w:val="003B11F9"/>
    <w:rsid w:val="0040422D"/>
    <w:rsid w:val="004E7EC8"/>
    <w:rsid w:val="005705CF"/>
    <w:rsid w:val="005B744C"/>
    <w:rsid w:val="006A5321"/>
    <w:rsid w:val="00713D5A"/>
    <w:rsid w:val="00715B2E"/>
    <w:rsid w:val="007E4173"/>
    <w:rsid w:val="00A029C6"/>
    <w:rsid w:val="00A83773"/>
    <w:rsid w:val="00AB2577"/>
    <w:rsid w:val="00AB4C1F"/>
    <w:rsid w:val="00B200F1"/>
    <w:rsid w:val="00B23CFC"/>
    <w:rsid w:val="00C834C4"/>
    <w:rsid w:val="00D25B18"/>
    <w:rsid w:val="00D6237B"/>
    <w:rsid w:val="00E34B54"/>
    <w:rsid w:val="00F237BA"/>
    <w:rsid w:val="00F9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7422"/>
  <w15:chartTrackingRefBased/>
  <w15:docId w15:val="{F138FAC8-3C60-4A12-BE67-28DDE229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2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Coelho</dc:creator>
  <cp:keywords/>
  <dc:description/>
  <cp:lastModifiedBy>Fernando Trindade</cp:lastModifiedBy>
  <cp:revision>4</cp:revision>
  <dcterms:created xsi:type="dcterms:W3CDTF">2021-03-19T15:32:00Z</dcterms:created>
  <dcterms:modified xsi:type="dcterms:W3CDTF">2021-03-19T15:58:00Z</dcterms:modified>
</cp:coreProperties>
</file>